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02" w:rsidRPr="00042516" w:rsidRDefault="00F45102" w:rsidP="00F45102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042516">
        <w:rPr>
          <w:rFonts w:ascii="Times New Roman" w:hAnsi="Times New Roman"/>
          <w:sz w:val="24"/>
          <w:szCs w:val="24"/>
        </w:rPr>
        <w:t xml:space="preserve">Пояснительная записка </w:t>
      </w:r>
      <w:r>
        <w:rPr>
          <w:rFonts w:ascii="Times New Roman" w:hAnsi="Times New Roman"/>
          <w:sz w:val="24"/>
          <w:szCs w:val="24"/>
        </w:rPr>
        <w:t>2 класс</w:t>
      </w:r>
    </w:p>
    <w:p w:rsidR="00F45102" w:rsidRPr="00042516" w:rsidRDefault="00F45102" w:rsidP="00F45102">
      <w:pPr>
        <w:jc w:val="both"/>
        <w:rPr>
          <w:rFonts w:ascii="Times New Roman" w:hAnsi="Times New Roman"/>
          <w:sz w:val="24"/>
          <w:szCs w:val="24"/>
        </w:rPr>
      </w:pPr>
    </w:p>
    <w:p w:rsidR="00F45102" w:rsidRPr="00042516" w:rsidRDefault="00F45102" w:rsidP="00F45102">
      <w:pPr>
        <w:ind w:firstLine="423"/>
        <w:jc w:val="both"/>
        <w:rPr>
          <w:rFonts w:ascii="Times New Roman" w:hAnsi="Times New Roman"/>
          <w:b/>
          <w:spacing w:val="24"/>
          <w:sz w:val="24"/>
          <w:szCs w:val="24"/>
        </w:rPr>
      </w:pPr>
      <w:r w:rsidRPr="00042516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042516">
        <w:rPr>
          <w:rFonts w:ascii="Times New Roman" w:hAnsi="Times New Roman"/>
          <w:sz w:val="24"/>
          <w:szCs w:val="24"/>
        </w:rPr>
        <w:t>Рабочая программа по английскому  языку для 2 класса составлена в соответствии с требованиями ФГОС второго поколения начального общего образования, с рекомендациями Примерной пр</w:t>
      </w:r>
      <w:r w:rsidRPr="00042516">
        <w:rPr>
          <w:rFonts w:ascii="Times New Roman" w:hAnsi="Times New Roman"/>
          <w:sz w:val="24"/>
          <w:szCs w:val="24"/>
        </w:rPr>
        <w:t>о</w:t>
      </w:r>
      <w:r w:rsidRPr="00042516">
        <w:rPr>
          <w:rFonts w:ascii="Times New Roman" w:hAnsi="Times New Roman"/>
          <w:sz w:val="24"/>
          <w:szCs w:val="24"/>
        </w:rPr>
        <w:t xml:space="preserve">граммы рекомендованной Министерством Образования и науки РФ, в соответствии с примерной образовательной программой “Планета знаний”, </w:t>
      </w:r>
      <w:r w:rsidRPr="00042516">
        <w:rPr>
          <w:rFonts w:ascii="Times New Roman" w:hAnsi="Times New Roman"/>
          <w:spacing w:val="-1"/>
          <w:sz w:val="24"/>
          <w:szCs w:val="24"/>
        </w:rPr>
        <w:t>программой по предмету «Английский язык», рекомендованной Министерством образования РФ.</w:t>
      </w:r>
    </w:p>
    <w:p w:rsidR="00F45102" w:rsidRPr="00042516" w:rsidRDefault="00F45102" w:rsidP="00F4510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по программе 67</w:t>
      </w:r>
      <w:r w:rsidRPr="00042516">
        <w:rPr>
          <w:rFonts w:ascii="Times New Roman" w:hAnsi="Times New Roman"/>
          <w:sz w:val="24"/>
          <w:szCs w:val="24"/>
        </w:rPr>
        <w:t xml:space="preserve"> часов(2 часа в неделю), по учебному плану 6</w:t>
      </w:r>
      <w:r>
        <w:rPr>
          <w:rFonts w:ascii="Times New Roman" w:hAnsi="Times New Roman"/>
          <w:sz w:val="24"/>
          <w:szCs w:val="24"/>
        </w:rPr>
        <w:t>7</w:t>
      </w:r>
      <w:r w:rsidRPr="00042516">
        <w:rPr>
          <w:rFonts w:ascii="Times New Roman" w:hAnsi="Times New Roman"/>
          <w:sz w:val="24"/>
          <w:szCs w:val="24"/>
        </w:rPr>
        <w:t xml:space="preserve"> часов.</w:t>
      </w:r>
    </w:p>
    <w:p w:rsidR="00F45102" w:rsidRPr="00042516" w:rsidRDefault="00F45102" w:rsidP="00F45102">
      <w:pPr>
        <w:ind w:right="-8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</w:t>
      </w:r>
      <w:r w:rsidRPr="00042516">
        <w:rPr>
          <w:rFonts w:ascii="Times New Roman" w:hAnsi="Times New Roman"/>
          <w:sz w:val="24"/>
          <w:szCs w:val="24"/>
        </w:rPr>
        <w:t>а  по английскому  языку составлена с учётом общих целей изучения курса, определённых Государственным стандартом  содержания начального образования II поколения.</w:t>
      </w:r>
    </w:p>
    <w:p w:rsidR="00F45102" w:rsidRPr="00042516" w:rsidRDefault="00F45102" w:rsidP="00F45102">
      <w:pPr>
        <w:ind w:right="-81" w:firstLine="567"/>
        <w:jc w:val="both"/>
        <w:rPr>
          <w:rFonts w:ascii="Times New Roman" w:hAnsi="Times New Roman"/>
          <w:b/>
          <w:sz w:val="24"/>
          <w:szCs w:val="24"/>
        </w:rPr>
      </w:pPr>
      <w:r w:rsidRPr="00042516">
        <w:rPr>
          <w:rFonts w:ascii="Times New Roman" w:hAnsi="Times New Roman"/>
          <w:b/>
          <w:sz w:val="24"/>
          <w:szCs w:val="24"/>
        </w:rPr>
        <w:t>Общая характеристика учебного предмета.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 xml:space="preserve">Иностранный язык — один из важных и относительно новых предметов в системе подготовки современного младшего школьника в условиях поликультурного и </w:t>
      </w:r>
      <w:proofErr w:type="spellStart"/>
      <w:r w:rsidRPr="00042516">
        <w:rPr>
          <w:rFonts w:ascii="Times New Roman" w:hAnsi="Times New Roman"/>
          <w:sz w:val="24"/>
          <w:szCs w:val="24"/>
          <w:lang w:eastAsia="ru-RU"/>
        </w:rPr>
        <w:t>полиязычного</w:t>
      </w:r>
      <w:proofErr w:type="spellEnd"/>
      <w:r w:rsidRPr="00042516">
        <w:rPr>
          <w:rFonts w:ascii="Times New Roman" w:hAnsi="Times New Roman"/>
          <w:sz w:val="24"/>
          <w:szCs w:val="24"/>
          <w:lang w:eastAsia="ru-RU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>общему речевому развитию, расширению кругозора и воспитанию. Предмет «Английский язык» способствует формированию представлений ученика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 поведения. При изучении английского языка в начальной школе стимулируется общее речевое развитие младших школьников; развивается их коммуникативная культура; формируются ценностные ориентиры и закладываются основы нравственного поведения в процессе общения на уроке, чтения и обсуждения текстов соответствующего содержания, знакомства с образцами детского зарубежного фольклора; вырабатывается дружелюбное отношение и толерантность к представителям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>других стран и их культуре.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Цели и задачи курса. 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Интегративной целью </w:t>
      </w:r>
      <w:r w:rsidRPr="00042516">
        <w:rPr>
          <w:rFonts w:ascii="Times New Roman" w:hAnsi="Times New Roman"/>
          <w:sz w:val="24"/>
          <w:szCs w:val="24"/>
          <w:lang w:eastAsia="ru-RU"/>
        </w:rPr>
        <w:t xml:space="preserve">обучения иностранному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 w:rsidRPr="00042516">
        <w:rPr>
          <w:rFonts w:ascii="Times New Roman" w:hAnsi="Times New Roman"/>
          <w:sz w:val="24"/>
          <w:szCs w:val="24"/>
          <w:lang w:eastAsia="ru-RU"/>
        </w:rPr>
        <w:t>аудировании</w:t>
      </w:r>
      <w:proofErr w:type="spellEnd"/>
      <w:r w:rsidRPr="00042516">
        <w:rPr>
          <w:rFonts w:ascii="Times New Roman" w:hAnsi="Times New Roman"/>
          <w:sz w:val="24"/>
          <w:szCs w:val="24"/>
          <w:lang w:eastAsia="ru-RU"/>
        </w:rPr>
        <w:t xml:space="preserve">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</w:t>
      </w:r>
      <w:proofErr w:type="gramStart"/>
      <w:r w:rsidRPr="00042516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 xml:space="preserve">устной и письменной форме в ограниченном круге типичных ситуаций и сфер общения, доступных для младшего школьника. Изучение иностранного языка в начальной школе направлено на достижение следующих </w:t>
      </w:r>
      <w:r w:rsidRPr="0004251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целей</w:t>
      </w:r>
      <w:r w:rsidRPr="00042516">
        <w:rPr>
          <w:rFonts w:ascii="Times New Roman" w:hAnsi="Times New Roman"/>
          <w:sz w:val="24"/>
          <w:szCs w:val="24"/>
          <w:lang w:eastAsia="ru-RU"/>
        </w:rPr>
        <w:t>: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>—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формирование умения </w:t>
      </w:r>
      <w:r w:rsidRPr="00042516">
        <w:rPr>
          <w:rFonts w:ascii="Times New Roman" w:hAnsi="Times New Roman"/>
          <w:sz w:val="24"/>
          <w:szCs w:val="24"/>
          <w:lang w:eastAsia="ru-RU"/>
        </w:rPr>
        <w:t>общаться на иностранном языке на элементарном уровне с учётом речевых возможностей и потребностей младших школьников в устной (</w:t>
      </w:r>
      <w:proofErr w:type="spellStart"/>
      <w:r w:rsidRPr="00042516">
        <w:rPr>
          <w:rFonts w:ascii="Times New Roman" w:hAnsi="Times New Roman"/>
          <w:sz w:val="24"/>
          <w:szCs w:val="24"/>
          <w:lang w:eastAsia="ru-RU"/>
        </w:rPr>
        <w:t>аудирование</w:t>
      </w:r>
      <w:proofErr w:type="spellEnd"/>
      <w:r w:rsidRPr="00042516">
        <w:rPr>
          <w:rFonts w:ascii="Times New Roman" w:hAnsi="Times New Roman"/>
          <w:sz w:val="24"/>
          <w:szCs w:val="24"/>
          <w:lang w:eastAsia="ru-RU"/>
        </w:rPr>
        <w:t xml:space="preserve"> и говорение) и письменной (чтение и письмо) формах;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>—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приобщение </w:t>
      </w:r>
      <w:r w:rsidRPr="00042516">
        <w:rPr>
          <w:rFonts w:ascii="Times New Roman" w:hAnsi="Times New Roman"/>
          <w:sz w:val="24"/>
          <w:szCs w:val="24"/>
          <w:lang w:eastAsia="ru-RU"/>
        </w:rPr>
        <w:t>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>—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развитие </w:t>
      </w:r>
      <w:r w:rsidRPr="00042516">
        <w:rPr>
          <w:rFonts w:ascii="Times New Roman" w:hAnsi="Times New Roman"/>
          <w:sz w:val="24"/>
          <w:szCs w:val="24"/>
          <w:lang w:eastAsia="ru-RU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 w:rsidRPr="00042516">
        <w:rPr>
          <w:rFonts w:ascii="Times New Roman" w:hAnsi="Times New Roman"/>
          <w:sz w:val="24"/>
          <w:szCs w:val="24"/>
          <w:lang w:eastAsia="ru-RU"/>
        </w:rPr>
        <w:t>общеучебных</w:t>
      </w:r>
      <w:proofErr w:type="spellEnd"/>
      <w:r w:rsidRPr="00042516">
        <w:rPr>
          <w:rFonts w:ascii="Times New Roman" w:hAnsi="Times New Roman"/>
          <w:sz w:val="24"/>
          <w:szCs w:val="24"/>
          <w:lang w:eastAsia="ru-RU"/>
        </w:rPr>
        <w:t xml:space="preserve"> умений; развитие мотивации к дальнейшему овладению иностранным языком;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>—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воспитание </w:t>
      </w:r>
      <w:r w:rsidRPr="00042516">
        <w:rPr>
          <w:rFonts w:ascii="Times New Roman" w:hAnsi="Times New Roman"/>
          <w:sz w:val="24"/>
          <w:szCs w:val="24"/>
          <w:lang w:eastAsia="ru-RU"/>
        </w:rPr>
        <w:t>и разностороннее развитие младшего школьника средствами иностранного языка.</w:t>
      </w:r>
    </w:p>
    <w:p w:rsidR="00F45102" w:rsidRPr="008544F1" w:rsidRDefault="00F45102" w:rsidP="00F45102">
      <w:pPr>
        <w:jc w:val="left"/>
        <w:rPr>
          <w:rStyle w:val="a5"/>
          <w:b/>
        </w:rPr>
        <w:sectPr w:rsidR="00F45102" w:rsidRPr="008544F1" w:rsidSect="006E2844">
          <w:headerReference w:type="default" r:id="rId4"/>
          <w:pgSz w:w="11906" w:h="16838"/>
          <w:pgMar w:top="709" w:right="357" w:bottom="1134" w:left="851" w:header="709" w:footer="709" w:gutter="0"/>
          <w:cols w:space="720"/>
        </w:sectPr>
      </w:pPr>
      <w:proofErr w:type="spellStart"/>
      <w:r w:rsidRPr="00042516">
        <w:rPr>
          <w:rFonts w:ascii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042516">
        <w:rPr>
          <w:rFonts w:ascii="Times New Roman" w:hAnsi="Times New Roman"/>
          <w:sz w:val="24"/>
          <w:szCs w:val="24"/>
          <w:lang w:eastAsia="ru-RU"/>
        </w:rPr>
        <w:t xml:space="preserve"> характер предмета «Английский язык» соответствует природе младшего школьника, воспринимающего мир целостно, эмоционально и активно. Это позволяет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42516">
        <w:rPr>
          <w:rFonts w:ascii="Times New Roman" w:hAnsi="Times New Roman"/>
          <w:sz w:val="24"/>
          <w:szCs w:val="24"/>
          <w:lang w:eastAsia="ru-RU"/>
        </w:rPr>
        <w:lastRenderedPageBreak/>
        <w:t>включать иноязычную речевую деятельность в другие виды деятельности, свойственные ребёнку данного возраста (игровую, познавательную, художественную, эстетическую</w:t>
      </w:r>
      <w:proofErr w:type="gramEnd"/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 xml:space="preserve">и т. п.), даёт возможность осуществлять разнообразные связи с предметами, изучаемыми в начальной школе, и формировать </w:t>
      </w:r>
      <w:proofErr w:type="spellStart"/>
      <w:r w:rsidRPr="00042516">
        <w:rPr>
          <w:rFonts w:ascii="Times New Roman" w:hAnsi="Times New Roman"/>
          <w:sz w:val="24"/>
          <w:szCs w:val="24"/>
          <w:lang w:eastAsia="ru-RU"/>
        </w:rPr>
        <w:t>межпредметные</w:t>
      </w:r>
      <w:proofErr w:type="spellEnd"/>
      <w:r w:rsidRPr="0004251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42516">
        <w:rPr>
          <w:rFonts w:ascii="Times New Roman" w:hAnsi="Times New Roman"/>
          <w:sz w:val="24"/>
          <w:szCs w:val="24"/>
          <w:lang w:eastAsia="ru-RU"/>
        </w:rPr>
        <w:t>общеучебные</w:t>
      </w:r>
      <w:proofErr w:type="spellEnd"/>
      <w:r w:rsidRPr="00042516">
        <w:rPr>
          <w:rFonts w:ascii="Times New Roman" w:hAnsi="Times New Roman"/>
          <w:sz w:val="24"/>
          <w:szCs w:val="24"/>
          <w:lang w:eastAsia="ru-RU"/>
        </w:rPr>
        <w:t xml:space="preserve"> умения и навыки.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>Исходя из сформулированных целей, изучение предмета «Английский язык» направлено на решение следующих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b/>
          <w:bCs/>
          <w:sz w:val="24"/>
          <w:szCs w:val="24"/>
          <w:lang w:eastAsia="ru-RU"/>
        </w:rPr>
        <w:t>задач</w:t>
      </w:r>
      <w:r w:rsidRPr="00042516">
        <w:rPr>
          <w:rFonts w:ascii="Times New Roman" w:hAnsi="Times New Roman"/>
          <w:sz w:val="24"/>
          <w:szCs w:val="24"/>
          <w:lang w:eastAsia="ru-RU"/>
        </w:rPr>
        <w:t>: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формирование представлений </w:t>
      </w:r>
      <w:r w:rsidRPr="00042516">
        <w:rPr>
          <w:rFonts w:ascii="Times New Roman" w:hAnsi="Times New Roman"/>
          <w:sz w:val="24"/>
          <w:szCs w:val="24"/>
          <w:lang w:eastAsia="ru-RU"/>
        </w:rPr>
        <w:t>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расширение лингвистического кругозора </w:t>
      </w:r>
      <w:r w:rsidRPr="00042516">
        <w:rPr>
          <w:rFonts w:ascii="Times New Roman" w:hAnsi="Times New Roman"/>
          <w:sz w:val="24"/>
          <w:szCs w:val="24"/>
          <w:lang w:eastAsia="ru-RU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обеспечение коммуникативно-психологической адаптации </w:t>
      </w:r>
      <w:r w:rsidRPr="00042516">
        <w:rPr>
          <w:rFonts w:ascii="Times New Roman" w:hAnsi="Times New Roman"/>
          <w:sz w:val="24"/>
          <w:szCs w:val="24"/>
          <w:lang w:eastAsia="ru-RU"/>
        </w:rPr>
        <w:t>младших школьников к новому языковому миру для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042516">
        <w:rPr>
          <w:rFonts w:ascii="Times New Roman" w:hAnsi="Times New Roman"/>
          <w:sz w:val="24"/>
          <w:szCs w:val="24"/>
          <w:lang w:eastAsia="ru-RU"/>
        </w:rPr>
        <w:t>преодоления в дальнейшем психологического барьера и использования иностранного языка как средства общения;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развитие личностных качеств </w:t>
      </w:r>
      <w:r w:rsidRPr="00042516">
        <w:rPr>
          <w:rFonts w:ascii="Times New Roman" w:hAnsi="Times New Roman"/>
          <w:sz w:val="24"/>
          <w:szCs w:val="24"/>
          <w:lang w:eastAsia="ru-RU"/>
        </w:rPr>
        <w:t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развитие эмоциональной сферы </w:t>
      </w:r>
      <w:r w:rsidRPr="00042516">
        <w:rPr>
          <w:rFonts w:ascii="Times New Roman" w:hAnsi="Times New Roman"/>
          <w:sz w:val="24"/>
          <w:szCs w:val="24"/>
          <w:lang w:eastAsia="ru-RU"/>
        </w:rPr>
        <w:t>детей в процессе обучающих игр, учебных спектаклей с использованием иностранного языка;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приобщение младших школьников </w:t>
      </w:r>
      <w:r w:rsidRPr="00042516">
        <w:rPr>
          <w:rFonts w:ascii="Times New Roman" w:hAnsi="Times New Roman"/>
          <w:sz w:val="24"/>
          <w:szCs w:val="24"/>
          <w:lang w:eastAsia="ru-RU"/>
        </w:rPr>
        <w:t>к новому социальному опыту за счёт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42516">
        <w:rPr>
          <w:rFonts w:ascii="Times New Roman" w:hAnsi="Times New Roman"/>
          <w:sz w:val="24"/>
          <w:szCs w:val="24"/>
          <w:lang w:eastAsia="ru-RU"/>
        </w:rPr>
        <w:t xml:space="preserve">— </w:t>
      </w:r>
      <w:proofErr w:type="spellStart"/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>духовно_нравственное</w:t>
      </w:r>
      <w:proofErr w:type="spellEnd"/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воспитание школьника, </w:t>
      </w:r>
      <w:r w:rsidRPr="00042516">
        <w:rPr>
          <w:rFonts w:ascii="Times New Roman" w:hAnsi="Times New Roman"/>
          <w:sz w:val="24"/>
          <w:szCs w:val="24"/>
          <w:lang w:eastAsia="ru-RU"/>
        </w:rPr>
        <w:t>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F45102" w:rsidRPr="00042516" w:rsidRDefault="00F45102" w:rsidP="00F45102">
      <w:pPr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  <w:lang w:eastAsia="ru-RU"/>
        </w:rPr>
      </w:pPr>
      <w:r w:rsidRPr="00042516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042516">
        <w:rPr>
          <w:rFonts w:ascii="Times New Roman" w:hAnsi="Times New Roman"/>
          <w:i/>
          <w:iCs/>
          <w:sz w:val="24"/>
          <w:szCs w:val="24"/>
          <w:lang w:eastAsia="ru-RU"/>
        </w:rPr>
        <w:t>развитие познавательных способностей</w:t>
      </w:r>
      <w:r w:rsidRPr="00042516">
        <w:rPr>
          <w:rFonts w:ascii="Times New Roman" w:hAnsi="Times New Roman"/>
          <w:sz w:val="24"/>
          <w:szCs w:val="24"/>
          <w:lang w:eastAsia="ru-RU"/>
        </w:rPr>
        <w:t xml:space="preserve">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042516">
        <w:rPr>
          <w:rFonts w:ascii="Times New Roman" w:hAnsi="Times New Roman"/>
          <w:sz w:val="24"/>
          <w:szCs w:val="24"/>
          <w:lang w:eastAsia="ru-RU"/>
        </w:rPr>
        <w:t>аудиоприложением</w:t>
      </w:r>
      <w:proofErr w:type="spellEnd"/>
      <w:r w:rsidRPr="0004251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42516">
        <w:rPr>
          <w:rFonts w:ascii="Times New Roman" w:hAnsi="Times New Roman"/>
          <w:sz w:val="24"/>
          <w:szCs w:val="24"/>
          <w:lang w:eastAsia="ru-RU"/>
        </w:rPr>
        <w:t>мультимедийным</w:t>
      </w:r>
      <w:proofErr w:type="spellEnd"/>
      <w:r w:rsidRPr="00042516">
        <w:rPr>
          <w:rFonts w:ascii="Times New Roman" w:hAnsi="Times New Roman"/>
          <w:sz w:val="24"/>
          <w:szCs w:val="24"/>
          <w:lang w:eastAsia="ru-RU"/>
        </w:rPr>
        <w:t xml:space="preserve"> приложением и т. д.), умением работы в паре, в группе.</w:t>
      </w:r>
    </w:p>
    <w:p w:rsidR="00F45102" w:rsidRPr="00042516" w:rsidRDefault="00F45102" w:rsidP="00F45102">
      <w:pPr>
        <w:pStyle w:val="FR2"/>
        <w:tabs>
          <w:tab w:val="left" w:pos="567"/>
        </w:tabs>
        <w:ind w:right="-142"/>
        <w:jc w:val="both"/>
        <w:rPr>
          <w:sz w:val="24"/>
          <w:szCs w:val="24"/>
        </w:rPr>
      </w:pPr>
      <w:r w:rsidRPr="00042516">
        <w:rPr>
          <w:sz w:val="24"/>
          <w:szCs w:val="24"/>
        </w:rPr>
        <w:t xml:space="preserve">    </w:t>
      </w:r>
    </w:p>
    <w:p w:rsidR="00F45102" w:rsidRPr="00042516" w:rsidRDefault="00F45102" w:rsidP="00F45102">
      <w:pPr>
        <w:pStyle w:val="FR2"/>
        <w:ind w:right="-142"/>
        <w:jc w:val="both"/>
        <w:rPr>
          <w:sz w:val="24"/>
          <w:szCs w:val="24"/>
        </w:rPr>
      </w:pPr>
      <w:r w:rsidRPr="00042516">
        <w:rPr>
          <w:sz w:val="24"/>
          <w:szCs w:val="24"/>
        </w:rPr>
        <w:t xml:space="preserve">       Формы организации образовательного процесса:</w:t>
      </w:r>
    </w:p>
    <w:p w:rsidR="00F45102" w:rsidRPr="00042516" w:rsidRDefault="00F45102" w:rsidP="00F45102">
      <w:pPr>
        <w:pStyle w:val="FR2"/>
        <w:ind w:left="426" w:right="-142" w:firstLine="425"/>
        <w:jc w:val="both"/>
        <w:rPr>
          <w:b w:val="0"/>
          <w:sz w:val="24"/>
          <w:szCs w:val="24"/>
        </w:rPr>
      </w:pPr>
      <w:r w:rsidRPr="00042516">
        <w:rPr>
          <w:b w:val="0"/>
          <w:sz w:val="24"/>
          <w:szCs w:val="24"/>
        </w:rPr>
        <w:t>- индивидуальные, групповые, индивидуально-групповые, фронтальные, классные, внеклассные.</w:t>
      </w:r>
    </w:p>
    <w:p w:rsidR="00F45102" w:rsidRPr="00042516" w:rsidRDefault="00F45102" w:rsidP="00F45102">
      <w:pPr>
        <w:pStyle w:val="FR2"/>
        <w:ind w:left="426" w:right="-142" w:firstLine="425"/>
        <w:jc w:val="both"/>
        <w:rPr>
          <w:b w:val="0"/>
          <w:sz w:val="24"/>
          <w:szCs w:val="24"/>
        </w:rPr>
      </w:pPr>
      <w:r w:rsidRPr="00042516">
        <w:rPr>
          <w:b w:val="0"/>
          <w:sz w:val="24"/>
          <w:szCs w:val="24"/>
        </w:rPr>
        <w:t>Вариативная часть программы предполагает работу в парах. В команде по 2-4 человека, участие в заданиях творческого характера, а также самостоятельную домашнюю творческую работу учащихся (подбор и обработка информации на определённую тему, умение поделиться этой информацией с людьми).</w:t>
      </w:r>
    </w:p>
    <w:p w:rsidR="00F45102" w:rsidRPr="00042516" w:rsidRDefault="00F45102" w:rsidP="00F45102">
      <w:pPr>
        <w:ind w:right="-142"/>
        <w:jc w:val="both"/>
        <w:rPr>
          <w:rFonts w:ascii="Times New Roman" w:hAnsi="Times New Roman"/>
          <w:b/>
          <w:sz w:val="24"/>
          <w:szCs w:val="24"/>
        </w:rPr>
      </w:pPr>
      <w:r w:rsidRPr="00042516">
        <w:rPr>
          <w:rFonts w:ascii="Times New Roman" w:hAnsi="Times New Roman"/>
          <w:b/>
          <w:sz w:val="24"/>
          <w:szCs w:val="24"/>
        </w:rPr>
        <w:t xml:space="preserve">       </w:t>
      </w:r>
    </w:p>
    <w:p w:rsidR="00F45102" w:rsidRPr="00042516" w:rsidRDefault="00F45102" w:rsidP="00F45102">
      <w:pPr>
        <w:pStyle w:val="FR2"/>
        <w:ind w:right="-142"/>
        <w:jc w:val="both"/>
        <w:rPr>
          <w:sz w:val="24"/>
          <w:szCs w:val="24"/>
        </w:rPr>
      </w:pPr>
      <w:r w:rsidRPr="00042516">
        <w:rPr>
          <w:sz w:val="24"/>
          <w:szCs w:val="24"/>
        </w:rPr>
        <w:t xml:space="preserve">       Технологии  обучения:</w:t>
      </w:r>
    </w:p>
    <w:p w:rsidR="00F45102" w:rsidRPr="00042516" w:rsidRDefault="00F45102" w:rsidP="00F45102">
      <w:pPr>
        <w:pStyle w:val="FR2"/>
        <w:ind w:left="426" w:right="-142" w:firstLine="425"/>
        <w:jc w:val="both"/>
        <w:rPr>
          <w:b w:val="0"/>
          <w:sz w:val="24"/>
          <w:szCs w:val="24"/>
        </w:rPr>
      </w:pPr>
      <w:r w:rsidRPr="00042516">
        <w:rPr>
          <w:sz w:val="24"/>
          <w:szCs w:val="24"/>
        </w:rPr>
        <w:t xml:space="preserve">- </w:t>
      </w:r>
      <w:r w:rsidRPr="00042516">
        <w:rPr>
          <w:b w:val="0"/>
          <w:sz w:val="24"/>
          <w:szCs w:val="24"/>
        </w:rPr>
        <w:t>технология развивающего обучения;</w:t>
      </w:r>
    </w:p>
    <w:p w:rsidR="00F45102" w:rsidRPr="00042516" w:rsidRDefault="00F45102" w:rsidP="00F45102">
      <w:pPr>
        <w:pStyle w:val="FR2"/>
        <w:ind w:left="426" w:right="-142" w:firstLine="425"/>
        <w:jc w:val="both"/>
        <w:rPr>
          <w:b w:val="0"/>
          <w:sz w:val="24"/>
          <w:szCs w:val="24"/>
        </w:rPr>
      </w:pPr>
      <w:r w:rsidRPr="00042516">
        <w:rPr>
          <w:b w:val="0"/>
          <w:sz w:val="24"/>
          <w:szCs w:val="24"/>
        </w:rPr>
        <w:t>- технология проблемного обучения;</w:t>
      </w:r>
    </w:p>
    <w:p w:rsidR="00F45102" w:rsidRPr="00042516" w:rsidRDefault="00F45102" w:rsidP="00F45102">
      <w:pPr>
        <w:pStyle w:val="FR2"/>
        <w:ind w:left="426" w:right="-142" w:firstLine="425"/>
        <w:jc w:val="both"/>
        <w:rPr>
          <w:b w:val="0"/>
          <w:sz w:val="24"/>
          <w:szCs w:val="24"/>
        </w:rPr>
      </w:pPr>
      <w:r w:rsidRPr="00042516">
        <w:rPr>
          <w:b w:val="0"/>
          <w:sz w:val="24"/>
          <w:szCs w:val="24"/>
        </w:rPr>
        <w:t>- игровая технология;</w:t>
      </w:r>
    </w:p>
    <w:p w:rsidR="00F45102" w:rsidRPr="00042516" w:rsidRDefault="00F45102" w:rsidP="00F45102">
      <w:pPr>
        <w:pStyle w:val="FR2"/>
        <w:ind w:left="426" w:right="-142" w:firstLine="425"/>
        <w:jc w:val="both"/>
        <w:rPr>
          <w:b w:val="0"/>
          <w:sz w:val="24"/>
          <w:szCs w:val="24"/>
        </w:rPr>
      </w:pPr>
      <w:r w:rsidRPr="00042516">
        <w:rPr>
          <w:b w:val="0"/>
          <w:sz w:val="24"/>
          <w:szCs w:val="24"/>
        </w:rPr>
        <w:t xml:space="preserve">- </w:t>
      </w:r>
      <w:proofErr w:type="spellStart"/>
      <w:r w:rsidRPr="00042516">
        <w:rPr>
          <w:b w:val="0"/>
          <w:sz w:val="24"/>
          <w:szCs w:val="24"/>
        </w:rPr>
        <w:t>здоровьесберегающие</w:t>
      </w:r>
      <w:proofErr w:type="spellEnd"/>
      <w:r w:rsidRPr="00042516">
        <w:rPr>
          <w:b w:val="0"/>
          <w:sz w:val="24"/>
          <w:szCs w:val="24"/>
        </w:rPr>
        <w:t xml:space="preserve"> технологии;</w:t>
      </w:r>
    </w:p>
    <w:p w:rsidR="00F45102" w:rsidRPr="00042516" w:rsidRDefault="00F45102" w:rsidP="00F45102">
      <w:pPr>
        <w:pStyle w:val="FR2"/>
        <w:ind w:left="426" w:right="-142" w:firstLine="425"/>
        <w:jc w:val="both"/>
        <w:rPr>
          <w:b w:val="0"/>
          <w:sz w:val="24"/>
          <w:szCs w:val="24"/>
        </w:rPr>
      </w:pPr>
      <w:r w:rsidRPr="00042516">
        <w:rPr>
          <w:b w:val="0"/>
          <w:sz w:val="24"/>
          <w:szCs w:val="24"/>
        </w:rPr>
        <w:t>- проектная технология;</w:t>
      </w:r>
    </w:p>
    <w:p w:rsidR="00F45102" w:rsidRPr="00042516" w:rsidRDefault="00F45102" w:rsidP="00F45102">
      <w:pPr>
        <w:pStyle w:val="FR2"/>
        <w:ind w:left="426" w:right="-142" w:firstLine="425"/>
        <w:jc w:val="both"/>
        <w:rPr>
          <w:b w:val="0"/>
          <w:sz w:val="24"/>
          <w:szCs w:val="24"/>
        </w:rPr>
      </w:pPr>
      <w:r w:rsidRPr="00042516">
        <w:rPr>
          <w:b w:val="0"/>
          <w:sz w:val="24"/>
          <w:szCs w:val="24"/>
        </w:rPr>
        <w:t xml:space="preserve">- технология </w:t>
      </w:r>
      <w:proofErr w:type="spellStart"/>
      <w:r w:rsidRPr="00042516">
        <w:rPr>
          <w:b w:val="0"/>
          <w:sz w:val="24"/>
          <w:szCs w:val="24"/>
        </w:rPr>
        <w:t>разноуровнего</w:t>
      </w:r>
      <w:proofErr w:type="spellEnd"/>
      <w:r w:rsidRPr="00042516">
        <w:rPr>
          <w:b w:val="0"/>
          <w:sz w:val="24"/>
          <w:szCs w:val="24"/>
        </w:rPr>
        <w:t xml:space="preserve"> обучения;</w:t>
      </w:r>
    </w:p>
    <w:p w:rsidR="00F45102" w:rsidRPr="00042516" w:rsidRDefault="00F45102" w:rsidP="00F45102">
      <w:pPr>
        <w:pStyle w:val="FR2"/>
        <w:ind w:left="426" w:right="-142" w:firstLine="425"/>
        <w:jc w:val="both"/>
        <w:rPr>
          <w:sz w:val="24"/>
          <w:szCs w:val="24"/>
        </w:rPr>
      </w:pPr>
      <w:r w:rsidRPr="00042516">
        <w:rPr>
          <w:b w:val="0"/>
          <w:sz w:val="24"/>
          <w:szCs w:val="24"/>
        </w:rPr>
        <w:t>- информационные технологии.</w:t>
      </w:r>
    </w:p>
    <w:p w:rsidR="00F45102" w:rsidRPr="00042516" w:rsidRDefault="00F45102" w:rsidP="00F45102">
      <w:pPr>
        <w:pStyle w:val="FR2"/>
        <w:ind w:right="-142"/>
        <w:jc w:val="both"/>
        <w:rPr>
          <w:b w:val="0"/>
          <w:sz w:val="24"/>
          <w:szCs w:val="24"/>
        </w:rPr>
      </w:pPr>
      <w:r w:rsidRPr="00042516">
        <w:rPr>
          <w:sz w:val="24"/>
          <w:szCs w:val="24"/>
        </w:rPr>
        <w:t xml:space="preserve">        </w:t>
      </w:r>
    </w:p>
    <w:p w:rsidR="00F45102" w:rsidRDefault="00F45102" w:rsidP="00F45102">
      <w:pPr>
        <w:tabs>
          <w:tab w:val="num" w:pos="284"/>
        </w:tabs>
        <w:ind w:left="567" w:hanging="283"/>
        <w:rPr>
          <w:rFonts w:ascii="Times New Roman" w:hAnsi="Times New Roman"/>
          <w:b/>
          <w:sz w:val="24"/>
          <w:szCs w:val="24"/>
        </w:rPr>
      </w:pPr>
    </w:p>
    <w:p w:rsidR="00F45102" w:rsidRDefault="00F45102" w:rsidP="00F45102">
      <w:pPr>
        <w:tabs>
          <w:tab w:val="num" w:pos="284"/>
        </w:tabs>
        <w:ind w:left="567" w:hanging="283"/>
        <w:rPr>
          <w:rFonts w:ascii="Times New Roman" w:hAnsi="Times New Roman"/>
          <w:b/>
          <w:sz w:val="24"/>
          <w:szCs w:val="24"/>
        </w:rPr>
      </w:pPr>
    </w:p>
    <w:p w:rsidR="00F45102" w:rsidRDefault="00F45102" w:rsidP="00F45102">
      <w:pPr>
        <w:tabs>
          <w:tab w:val="num" w:pos="284"/>
        </w:tabs>
        <w:ind w:left="567" w:hanging="283"/>
        <w:rPr>
          <w:rFonts w:ascii="Times New Roman" w:hAnsi="Times New Roman"/>
          <w:b/>
          <w:sz w:val="24"/>
          <w:szCs w:val="24"/>
        </w:rPr>
      </w:pPr>
    </w:p>
    <w:p w:rsidR="00F45102" w:rsidRPr="00042516" w:rsidRDefault="00F45102" w:rsidP="00F45102">
      <w:pPr>
        <w:tabs>
          <w:tab w:val="num" w:pos="284"/>
        </w:tabs>
        <w:ind w:left="567" w:hanging="283"/>
        <w:rPr>
          <w:rFonts w:ascii="Times New Roman" w:hAnsi="Times New Roman"/>
          <w:b/>
          <w:sz w:val="24"/>
          <w:szCs w:val="24"/>
        </w:rPr>
      </w:pPr>
      <w:r w:rsidRPr="00042516">
        <w:rPr>
          <w:rFonts w:ascii="Times New Roman" w:hAnsi="Times New Roman"/>
          <w:b/>
          <w:sz w:val="24"/>
          <w:szCs w:val="24"/>
        </w:rPr>
        <w:t>Виды и формы контроля:</w:t>
      </w:r>
    </w:p>
    <w:p w:rsidR="00F45102" w:rsidRPr="00042516" w:rsidRDefault="00F45102" w:rsidP="00F45102">
      <w:pPr>
        <w:tabs>
          <w:tab w:val="num" w:pos="284"/>
        </w:tabs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</w:p>
    <w:p w:rsidR="00F45102" w:rsidRPr="00B06930" w:rsidRDefault="00F45102" w:rsidP="00F4510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42516">
        <w:rPr>
          <w:rFonts w:ascii="Times New Roman" w:hAnsi="Times New Roman"/>
          <w:sz w:val="24"/>
          <w:szCs w:val="24"/>
        </w:rPr>
        <w:t xml:space="preserve">           </w:t>
      </w:r>
      <w:r w:rsidRPr="00B06930">
        <w:rPr>
          <w:rFonts w:ascii="Times New Roman" w:hAnsi="Times New Roman"/>
          <w:sz w:val="24"/>
          <w:szCs w:val="24"/>
        </w:rPr>
        <w:t xml:space="preserve">В УМК «Планета знаний» «Английский язык» (2 класс) учебный материал структурирован по темам. В конце каждой темы предусмотрено выполнение учащимися проверочных заданий и заданий на повторение из раздела «Вспоминаем, повторяем», которые позволяют оценить коммуникативные умения младших школьников в </w:t>
      </w:r>
      <w:proofErr w:type="spellStart"/>
      <w:r w:rsidRPr="00B06930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B06930">
        <w:rPr>
          <w:rFonts w:ascii="Times New Roman" w:hAnsi="Times New Roman"/>
          <w:sz w:val="24"/>
          <w:szCs w:val="24"/>
        </w:rPr>
        <w:t>, чтении, письме и устной речи, убедиться в том, что основной языковой и речевой материал ими усвоен. Контроль, прежде всего, направлен на выявление достижений школьников. Все задания построены на изученном материале, а предлагаемый формат проверочных работ и процедура их выполнения знакомы и понятны учащимся. Проверочные задания даны в учебнике и продублированы в рабочей тетради для того, чтобы учащиеся могли выполнить задания письменно.</w:t>
      </w:r>
    </w:p>
    <w:p w:rsidR="00F45102" w:rsidRPr="00042516" w:rsidRDefault="00F45102" w:rsidP="00F45102">
      <w:pPr>
        <w:tabs>
          <w:tab w:val="num" w:pos="284"/>
        </w:tabs>
        <w:ind w:left="567" w:hanging="283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042516">
        <w:rPr>
          <w:rFonts w:ascii="Times New Roman" w:hAnsi="Times New Roman"/>
          <w:b/>
          <w:bCs/>
          <w:color w:val="FF0000"/>
          <w:sz w:val="24"/>
          <w:szCs w:val="24"/>
        </w:rPr>
        <w:t xml:space="preserve">           </w:t>
      </w:r>
    </w:p>
    <w:p w:rsidR="00742797" w:rsidRDefault="00742797"/>
    <w:sectPr w:rsidR="00742797" w:rsidSect="00742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F5D" w:rsidRDefault="00F4510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A5F5D" w:rsidRDefault="00F451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102"/>
    <w:rsid w:val="00742797"/>
    <w:rsid w:val="00943319"/>
    <w:rsid w:val="00F4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02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4510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10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R2">
    <w:name w:val="FR2"/>
    <w:rsid w:val="00F4510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F45102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451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F4510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</Words>
  <Characters>5934</Characters>
  <Application>Microsoft Office Word</Application>
  <DocSecurity>0</DocSecurity>
  <Lines>49</Lines>
  <Paragraphs>13</Paragraphs>
  <ScaleCrop>false</ScaleCrop>
  <Company/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2017-04-17T05:23:00Z</dcterms:created>
  <dcterms:modified xsi:type="dcterms:W3CDTF">2017-04-17T05:23:00Z</dcterms:modified>
</cp:coreProperties>
</file>